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D1D" w:rsidRDefault="00AF4D1D" w:rsidP="00AF4D1D">
      <w:pPr>
        <w:ind w:left="1440"/>
        <w:jc w:val="distribute"/>
        <w:rPr>
          <w:rFonts w:ascii="TH SarabunPSK" w:hAnsi="TH SarabunPSK" w:cs="TH SarabunPSK" w:hint="cs"/>
          <w:sz w:val="32"/>
          <w:szCs w:val="32"/>
        </w:rPr>
      </w:pPr>
    </w:p>
    <w:p w:rsidR="00AF4D1D" w:rsidRDefault="00AF4D1D" w:rsidP="00AF4D1D">
      <w:pPr>
        <w:ind w:left="1740" w:hanging="174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drawing>
          <wp:inline distT="0" distB="0" distL="0" distR="0">
            <wp:extent cx="1333500" cy="12192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D1D" w:rsidRPr="00690A9C" w:rsidRDefault="00AF4D1D" w:rsidP="00AF4D1D">
      <w:pPr>
        <w:ind w:left="1740" w:hanging="17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 w:rsidRPr="00690A9C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องค์การบริหารส่วนตำบลห้วยบง</w:t>
      </w:r>
    </w:p>
    <w:p w:rsidR="00AF4D1D" w:rsidRDefault="00AF4D1D" w:rsidP="00AF4D1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รายงานผลการติดตามและประเมินผลแผนพัฒนา</w:t>
      </w:r>
    </w:p>
    <w:p w:rsidR="00AF4D1D" w:rsidRDefault="00AF4D1D" w:rsidP="00AF4D1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๒๕๖๑</w:t>
      </w:r>
    </w:p>
    <w:p w:rsidR="00AF4D1D" w:rsidRPr="00A930A8" w:rsidRDefault="00AF4D1D" w:rsidP="00AF4D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รอบเดือนเมษายน  พ.ศ. ๒๕๖๑</w:t>
      </w:r>
    </w:p>
    <w:p w:rsidR="00AF4D1D" w:rsidRPr="00A55182" w:rsidRDefault="00AF4D1D" w:rsidP="00AF4D1D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(ระหว่างเดือนตุลาคม พ.ศ. ๒๕๖๐ ถึง มีนาคม พ.ศ.  ๒๕๖๑</w:t>
      </w:r>
      <w:r w:rsidRPr="00A5518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AF4D1D" w:rsidRPr="00690A9C" w:rsidRDefault="00AF4D1D" w:rsidP="00AF4D1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</w:t>
      </w:r>
    </w:p>
    <w:p w:rsidR="00AF4D1D" w:rsidRDefault="00AF4D1D" w:rsidP="00AF4D1D">
      <w:pPr>
        <w:spacing w:after="12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690A9C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พ.ศ.๒๕๔๘  (แก้ไขเพิ่มเติม ฉบับที่ ๒)  หมวด  ๖  การติดตามและประเมินผลแผนพัฒนา ข้อ ๒๙ (๓) กำหนดให้คณะกรรมการติดตามและประเมินผลแผนพัฒนาท้องถิ่น  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       ในท้องถิ่นทราบในที่เปิดเผยภายในสิบห้าวันนับแต่วันรายงานผลและเสนอความเห็นดังกล่าวและต้อง         ปิดประกาศไว้เป็นระยะไม่น้อยกว่าสามสิบวันโดยอย่างน้อยปีละสองครั้ง  ภายในเดือนเมษายนและภายในเดือนตุลาคมของทุกปี  </w:t>
      </w:r>
    </w:p>
    <w:p w:rsidR="00AF4D1D" w:rsidRDefault="00AF4D1D" w:rsidP="00AF4D1D">
      <w:pPr>
        <w:spacing w:after="120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เพื่อให้การปฏิบัติเป็นไปตามระเบียบกระทรวงหมาดไทยว่าด้วยการจัดทำแผนพัฒนาขององค์กรปกครองส่วนท้องถิ่น พ.ศ. ๒๕๔๘  (แก้ไขเพิ่มเติม ฉบับที่  ๒  พ.ศ.  ๒๕๕๙)  หมวด  ๖  ข้อ  ๒๙ (๓)  องค์การบริหารส่วนตำบลห้วยบง  จึงประกาศผลการติดตามและประเมินผลแผนพัฒนา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(ระหว่างเดือนตุลาคม พ.ศ. ๒๕๖๑  ถึง  มีนาคม  พ.ศ.  ๒๕๖๑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AF4D1D" w:rsidRPr="00690A9C" w:rsidRDefault="00AF4D1D" w:rsidP="00AF4D1D">
      <w:pPr>
        <w:spacing w:before="120" w:after="12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ทั้งนี้ตั้งแต่บัดนี้เป็นต้นไป</w:t>
      </w:r>
    </w:p>
    <w:p w:rsidR="00AF4D1D" w:rsidRPr="00690A9C" w:rsidRDefault="00AF4D1D" w:rsidP="00AF4D1D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690A9C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690A9C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90A9C">
        <w:rPr>
          <w:rFonts w:ascii="TH SarabunPSK" w:hAnsi="TH SarabunPSK" w:cs="TH SarabunPSK"/>
          <w:sz w:val="32"/>
          <w:szCs w:val="32"/>
          <w:cs/>
        </w:rPr>
        <w:t xml:space="preserve"> ประกาศ  ณ 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๒๘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0A9C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เมษายน  พ.ศ.</w:t>
      </w:r>
      <w:r>
        <w:rPr>
          <w:rFonts w:ascii="TH SarabunPSK" w:hAnsi="TH SarabunPSK" w:cs="TH SarabunPSK"/>
          <w:sz w:val="32"/>
          <w:szCs w:val="32"/>
          <w:cs/>
        </w:rPr>
        <w:t xml:space="preserve"> ๒๕</w:t>
      </w:r>
      <w:r>
        <w:rPr>
          <w:rFonts w:ascii="TH SarabunPSK" w:hAnsi="TH SarabunPSK" w:cs="TH SarabunPSK" w:hint="cs"/>
          <w:sz w:val="32"/>
          <w:szCs w:val="32"/>
          <w:cs/>
        </w:rPr>
        <w:t>๖๑</w:t>
      </w:r>
    </w:p>
    <w:p w:rsidR="00AF4D1D" w:rsidRPr="00690A9C" w:rsidRDefault="00AF4D1D" w:rsidP="00AF4D1D">
      <w:pPr>
        <w:spacing w:after="120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690A9C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690A9C">
        <w:rPr>
          <w:rFonts w:ascii="TH SarabunPSK" w:hAnsi="TH SarabunPSK" w:cs="TH SarabunPSK"/>
          <w:sz w:val="32"/>
          <w:szCs w:val="32"/>
          <w:cs/>
        </w:rPr>
        <w:tab/>
      </w:r>
      <w:r w:rsidRPr="00690A9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685925" cy="457200"/>
            <wp:effectExtent l="0" t="0" r="9525" b="0"/>
            <wp:docPr id="1" name="รูปภาพ 1" descr="D:\ลายเซ็นต์\IMG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ลายเซ็นต์\IMG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D1D" w:rsidRPr="00690A9C" w:rsidRDefault="00AF4D1D" w:rsidP="00AF4D1D">
      <w:pPr>
        <w:ind w:left="1440"/>
        <w:rPr>
          <w:rFonts w:ascii="TH SarabunPSK" w:hAnsi="TH SarabunPSK" w:cs="TH SarabunPSK"/>
          <w:sz w:val="32"/>
          <w:szCs w:val="32"/>
        </w:rPr>
      </w:pPr>
      <w:r w:rsidRPr="00690A9C">
        <w:rPr>
          <w:rFonts w:ascii="TH SarabunPSK" w:hAnsi="TH SarabunPSK" w:cs="TH SarabunPSK"/>
          <w:sz w:val="32"/>
          <w:szCs w:val="32"/>
        </w:rPr>
        <w:tab/>
      </w:r>
      <w:r w:rsidRPr="00690A9C">
        <w:rPr>
          <w:rFonts w:ascii="TH SarabunPSK" w:hAnsi="TH SarabunPSK" w:cs="TH SarabunPSK"/>
          <w:sz w:val="32"/>
          <w:szCs w:val="32"/>
        </w:rPr>
        <w:tab/>
      </w:r>
      <w:r w:rsidRPr="00690A9C">
        <w:rPr>
          <w:rFonts w:ascii="TH SarabunPSK" w:hAnsi="TH SarabunPSK" w:cs="TH SarabunPSK"/>
          <w:sz w:val="32"/>
          <w:szCs w:val="32"/>
        </w:rPr>
        <w:tab/>
      </w:r>
      <w:r w:rsidRPr="00690A9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690A9C">
        <w:rPr>
          <w:rFonts w:ascii="TH SarabunPSK" w:hAnsi="TH SarabunPSK" w:cs="TH SarabunPSK"/>
          <w:sz w:val="32"/>
          <w:szCs w:val="32"/>
          <w:cs/>
        </w:rPr>
        <w:t>(นายเจริญ    บัวหลวงงาม)</w:t>
      </w:r>
    </w:p>
    <w:p w:rsidR="00AF4D1D" w:rsidRPr="00690A9C" w:rsidRDefault="00AF4D1D" w:rsidP="00AF4D1D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690A9C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90A9C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90A9C">
        <w:rPr>
          <w:rFonts w:ascii="TH SarabunPSK" w:hAnsi="TH SarabunPSK" w:cs="TH SarabunPSK"/>
          <w:sz w:val="32"/>
          <w:szCs w:val="32"/>
          <w:cs/>
        </w:rPr>
        <w:t xml:space="preserve"> นายกองค์การบริหารส่วนตำบลห้วยบง</w:t>
      </w:r>
    </w:p>
    <w:p w:rsidR="00AF4D1D" w:rsidRDefault="00AF4D1D" w:rsidP="00AF4D1D">
      <w:pPr>
        <w:ind w:left="1440"/>
        <w:jc w:val="distribute"/>
        <w:rPr>
          <w:rFonts w:ascii="TH SarabunPSK" w:hAnsi="TH SarabunPSK" w:cs="TH SarabunPSK"/>
          <w:sz w:val="32"/>
          <w:szCs w:val="32"/>
        </w:rPr>
      </w:pPr>
    </w:p>
    <w:p w:rsidR="00AF4D1D" w:rsidRDefault="00AF4D1D" w:rsidP="00AF4D1D">
      <w:pPr>
        <w:ind w:left="1440"/>
        <w:jc w:val="distribute"/>
        <w:rPr>
          <w:rFonts w:ascii="TH SarabunPSK" w:hAnsi="TH SarabunPSK" w:cs="TH SarabunPSK"/>
          <w:sz w:val="32"/>
          <w:szCs w:val="32"/>
        </w:rPr>
      </w:pPr>
    </w:p>
    <w:p w:rsidR="000F7CDE" w:rsidRDefault="000F7CDE"/>
    <w:sectPr w:rsidR="000F7C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9C"/>
    <w:rsid w:val="00074B9C"/>
    <w:rsid w:val="000F7CDE"/>
    <w:rsid w:val="005A1156"/>
    <w:rsid w:val="00AF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D1D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D1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F4D1D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D1D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D1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F4D1D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2018-12-12T07:06:00Z</dcterms:created>
  <dcterms:modified xsi:type="dcterms:W3CDTF">2018-12-12T07:06:00Z</dcterms:modified>
</cp:coreProperties>
</file>